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19"/>
    <w:p>
      <w:pPr>
        <w:pStyle w:val="Heading1"/>
      </w:pPr>
      <w:r>
        <w:t xml:space="preserve">Homiletics Analysis: Genesis 19</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19 narrates the destruction of Sodom and Gomorrah, framed by the rescue of Lot. Two angels arrive at Sodom’s gate at evening, where Lot receives them with urgent, almost desperate hospitality. The men of Sodom —</w:t>
      </w:r>
      <w:r>
        <w:t xml:space="preserve"> </w:t>
      </w:r>
      <w:r>
        <w:t xml:space="preserve">“all the people to the last man”</w:t>
      </w:r>
      <w:r>
        <w:t xml:space="preserve"> </w:t>
      </w:r>
      <w:r>
        <w:t xml:space="preserve">— surround Lot’s house demanding the visitors for sexual violence. Lot attempts a grotesque negotiation, offering his daughters instead. The angels intervene, striking the mob with blindness, and deliver the LORD’s verdict: the city will be destroyed. Lot’s sons-in-law treat the warning as a joke. Lot himself lingers; the angels physically take him, his wife, and his daughters by the hand and drag them out. The family is commanded not to look back. Fire and sulfur rain down from the LORD out of heaven. Lot’s wife looks back and becomes a pillar of salt. Abraham watches the destruction from a distance, seeing the smoke rise like the smoke of a furnace. The chapter closes with the deeply disturbing account of Lot’s daughters, who having survived Sodom’s destruction, reproduce Sodom’s spirit — manipulating their father into fathering their children, producing the ancestors of Moab and Ammon.</w:t>
      </w:r>
    </w:p>
    <w:p>
      <w:pPr>
        <w:pStyle w:val="BodyText"/>
      </w:pPr>
      <w:r>
        <w:rPr>
          <w:b/>
          <w:bCs/>
        </w:rPr>
        <w:t xml:space="preserve">This Text — Intent:</w:t>
      </w:r>
    </w:p>
    <w:p>
      <w:pPr>
        <w:pStyle w:val="BodyText"/>
      </w:pPr>
      <w:r>
        <w:t xml:space="preserve">Genesis 19 is doing something far more complex than recording divine judgment on sexual sin. God’s intent through this passage is to confront readers with the gravitational pull of corruption — how deeply a righteous person can be compromised by the world they inhabit, how judgment can be both certain and merciful, and how salvation by grace alone does not make the saved person morally impressive. The chapter intends to produce in the reader a sober, almost fearful reckoning: the world’s corruption is not merely out there — it seeps inward; divine rescue does not automatically produce transformation; and the only reason Lot escaped was not his virtue but God’s memory of Abraham and God’s own character. The reader should leave this passage with a profound sense of the danger of gradual moral accommodation, the sufficiency of divine rescue despite human failure, and the sobering reality that proximity to the covenant does not automatically produce the covenant’s fruit.</w:t>
      </w:r>
    </w:p>
    <w:p>
      <w:r>
        <w:pict>
          <v:rect style="width:0;height:1.5pt" o:hralign="center" o:hrstd="t" o:hr="t"/>
        </w:pict>
      </w:r>
    </w:p>
    <w:p>
      <w:pPr>
        <w:pStyle w:val="FirstParagraph"/>
      </w:pPr>
      <w:r>
        <w:rPr>
          <w:b/>
          <w:bCs/>
        </w:rPr>
        <w:t xml:space="preserve">Subject Sentence:</w:t>
      </w:r>
      <w:r>
        <w:t xml:space="preserve"> </w:t>
      </w:r>
      <w:r>
        <w:t xml:space="preserve">God rescues Lot from Sodom by grace alone, not by Lot’s righteousness.</w:t>
      </w:r>
    </w:p>
    <w:p>
      <w:r>
        <w:pict>
          <v:rect style="width:0;height:1.5pt" o:hralign="center" o:hrstd="t" o:hr="t"/>
        </w:pict>
      </w:r>
    </w:p>
    <w:p>
      <w:pPr>
        <w:pStyle w:val="FirstParagraph"/>
      </w:pPr>
      <w:r>
        <w:rPr>
          <w:b/>
          <w:bCs/>
        </w:rPr>
        <w:t xml:space="preserve">Primary Claim:</w:t>
      </w:r>
      <w:r>
        <w:t xml:space="preserve"> </w:t>
      </w:r>
      <w:r>
        <w:t xml:space="preserve">God’s judgment on Sodom is certain and total, yet within that judgment He rescues Lot not because Lot deserves it but because of His covenant faithfulness to Abraham — exposing both the horror of sin’s gravitational pull and the breathtaking sufficiency of rescue that depends entirely on God’s mercy, not human merit.</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nature of Sodom’s sin</w:t>
      </w:r>
      <w:r>
        <w:t xml:space="preserve">: A long-running interpretive debate attempts to identify Sodom’s</w:t>
      </w:r>
      <w:r>
        <w:t xml:space="preserve"> </w:t>
      </w:r>
      <w:r>
        <w:t xml:space="preserve">“presenting sin”</w:t>
      </w:r>
      <w:r>
        <w:t xml:space="preserve"> </w:t>
      </w:r>
      <w:r>
        <w:t xml:space="preserve">as either (a) homosexual practice, (b) inhospitality, or (c) violent gang rape — with some traditions strongly preferring (b) to soften or redirect the passage’s relevance to sexual ethics. The text resists this reduction. Ezekiel 16:49-50 confirms that Sodom’s sins were multiple — pride, excess, neglect of the poor, and</w:t>
      </w:r>
      <w:r>
        <w:t xml:space="preserve"> </w:t>
      </w:r>
      <w:r>
        <w:t xml:space="preserve">“abomination”</w:t>
      </w:r>
      <w:r>
        <w:t xml:space="preserve"> </w:t>
      </w:r>
      <w:r>
        <w:t xml:space="preserve">— but the specific act demanded in Genesis 19 is unmistakably sexual violation, and it is the act that triggers the angels’ immediate judgment announcement. The hospitable-reading alternative (popular in some mainline Protestant and revisionist evangelical contexts) must import meanings from other texts and override what is plainly in front of the reader. The Reformed reading acknowledges Sodom’s comprehensive moral corruption while not minimizing the sexual component the text explicitly foregrounds. This is an acknowledge-then-qualify position regarding the inhospitality emphasis: yes, hospitality and justice matter; no, that framing does not displace the sexual dimension. To</w:t>
      </w:r>
      <w:r>
        <w:t xml:space="preserve"> </w:t>
      </w:r>
      <w:r>
        <w:rPr>
          <w:i/>
          <w:iCs/>
        </w:rPr>
        <w:t xml:space="preserve">refute</w:t>
      </w:r>
      <w:r>
        <w:t xml:space="preserve"> </w:t>
      </w:r>
      <w:r>
        <w:t xml:space="preserve">the reductionist reading: the men of Sodom were not seeking a meal with the visitors.</w:t>
      </w:r>
    </w:p>
    <w:p>
      <w:pPr>
        <w:pStyle w:val="BodyText"/>
      </w:pPr>
      <w:r>
        <w:rPr>
          <w:b/>
          <w:bCs/>
        </w:rPr>
        <w:t xml:space="preserve">Lot’s righteousness</w:t>
      </w:r>
      <w:r>
        <w:t xml:space="preserve">: Second Peter 2:7-8 explicitly calls Lot</w:t>
      </w:r>
      <w:r>
        <w:t xml:space="preserve"> </w:t>
      </w:r>
      <w:r>
        <w:t xml:space="preserve">“righteous”</w:t>
      </w:r>
      <w:r>
        <w:t xml:space="preserve"> </w:t>
      </w:r>
      <w:r>
        <w:t xml:space="preserve">— language that has puzzled readers given his behavior in this chapter (offering his daughters, his lingering, his drunkenness). The tension is real. The Reformed reading does not resolve this by sanitizing Lot or by dismissing 2 Peter as hyperbolic. Rather, it presses toward what</w:t>
      </w:r>
      <w:r>
        <w:t xml:space="preserve"> </w:t>
      </w:r>
      <w:r>
        <w:t xml:space="preserve">“righteousness”</w:t>
      </w:r>
      <w:r>
        <w:t xml:space="preserve"> </w:t>
      </w:r>
      <w:r>
        <w:t xml:space="preserve">means in its biblical-covenantal sense: Lot was a man to whom righteousness was credited (he was within the covenant community), who was genuinely distressed by what he saw (2 Peter confirms this), but whose long residence in Sodom had so compromised his moral reflexes that his responses in the crisis are deeply disordered. This is precisely the passage’s force: a</w:t>
      </w:r>
      <w:r>
        <w:t xml:space="preserve"> </w:t>
      </w:r>
      <w:r>
        <w:t xml:space="preserve">“righteous”</w:t>
      </w:r>
      <w:r>
        <w:t xml:space="preserve"> </w:t>
      </w:r>
      <w:r>
        <w:t xml:space="preserve">man, in the biblical sense, can be so shaped by his environment that his instincts are warped, his judgment is impaired, and his departure requires angels physically grabbing his hands. The Arminian/Wesleyan tradition tends to read Lot more charitably — emphasizing his hospitality and grief as evidence of genuine moral health. The Reformed reading does not deny the hospitality or the distress; it insists the chapter as a whole presents a man whose righteousness is entirely God’s verdict over him, not a description of his moral condition.</w:t>
      </w:r>
    </w:p>
    <w:p>
      <w:pPr>
        <w:pStyle w:val="BodyText"/>
      </w:pPr>
      <w:r>
        <w:rPr>
          <w:b/>
          <w:bCs/>
        </w:rPr>
        <w:t xml:space="preserve">The destruction as eschatological type</w:t>
      </w:r>
      <w:r>
        <w:t xml:space="preserve">: Throughout the New Testament (Luke 17:28-30; 2 Peter 2:6; Jude 7; Revelation 11:8), Sodom’s destruction functions as a type of final eschatological judgment. This is not an imposition on the text — the passage itself has a finality and totality that anticipates Last Day categories. The Reformed exegetical tradition (Carson, Motyer, Wenham) correctly reads the fire-and-sulfur judgment as not merely historical but typologically loaded. Dispensational readings sometimes bifurcate the typological force from the historical event in ways that reduce the eschatological weight. The text invites both readings simultaneously — this happened, and it will happen again at greater scale — without flattening one into the other.</w:t>
      </w:r>
    </w:p>
    <w:p>
      <w:pPr>
        <w:pStyle w:val="BodyText"/>
      </w:pPr>
      <w:r>
        <w:rPr>
          <w:b/>
          <w:bCs/>
        </w:rPr>
        <w:t xml:space="preserve">Lot’s wife</w:t>
      </w:r>
      <w:r>
        <w:t xml:space="preserve">: The command</w:t>
      </w:r>
      <w:r>
        <w:t xml:space="preserve"> </w:t>
      </w:r>
      <w:r>
        <w:t xml:space="preserve">“do not look back”</w:t>
      </w:r>
      <w:r>
        <w:t xml:space="preserve"> </w:t>
      </w:r>
      <w:r>
        <w:t xml:space="preserve">and the consequence of Lot’s wife becoming a pillar of salt have generated allegorical, moralistic, and geological readings. The allegorical reduction (she</w:t>
      </w:r>
      <w:r>
        <w:t xml:space="preserve"> </w:t>
      </w:r>
      <w:r>
        <w:t xml:space="preserve">“loved the world too much”</w:t>
      </w:r>
      <w:r>
        <w:t xml:space="preserve">) is not wrong but is insufficient — it misses the covenantal structure. She was being rescued by the same grace that rescued Lot; she turned back, which was not merely nostalgia but a rejection of the escape being offered. Jesus references her in Luke 17:32 in an explicitly eschatological context:</w:t>
      </w:r>
      <w:r>
        <w:t xml:space="preserve"> </w:t>
      </w:r>
      <w:r>
        <w:t xml:space="preserve">“Remember Lot’s wife.”</w:t>
      </w:r>
      <w:r>
        <w:t xml:space="preserve"> </w:t>
      </w:r>
      <w:r>
        <w:t xml:space="preserve">The force is not</w:t>
      </w:r>
      <w:r>
        <w:t xml:space="preserve"> </w:t>
      </w:r>
      <w:r>
        <w:t xml:space="preserve">“don’t miss your possessions”</w:t>
      </w:r>
      <w:r>
        <w:t xml:space="preserve"> </w:t>
      </w:r>
      <w:r>
        <w:t xml:space="preserve">but</w:t>
      </w:r>
      <w:r>
        <w:t xml:space="preserve"> </w:t>
      </w:r>
      <w:r>
        <w:t xml:space="preserve">“when judgment comes, do not turn back toward what is being judged.”</w:t>
      </w:r>
      <w:r>
        <w:t xml:space="preserve"> </w:t>
      </w:r>
      <w:r>
        <w:t xml:space="preserve">This is an important precision for preaching.</w:t>
      </w:r>
    </w:p>
    <w:p>
      <w:r>
        <w:pict>
          <v:rect style="width:0;height:1.5pt" o:hralign="center" o:hrstd="t" o:hr="t"/>
        </w:pict>
      </w:r>
    </w:p>
    <w:bookmarkEnd w:id="10"/>
    <w:bookmarkStart w:id="11" w:name="key-canonical-support"/>
    <w:p>
      <w:pPr>
        <w:pStyle w:val="Heading2"/>
      </w:pPr>
      <w:r>
        <w:t xml:space="preserve">Key Canonical Support</w:t>
      </w:r>
    </w:p>
    <w:p>
      <w:pPr>
        <w:pStyle w:val="Compact"/>
        <w:numPr>
          <w:ilvl w:val="0"/>
          <w:numId w:val="1001"/>
        </w:numPr>
      </w:pPr>
      <w:r>
        <w:rPr>
          <w:b/>
          <w:bCs/>
        </w:rPr>
        <w:t xml:space="preserve">2 Peter 2:6-9</w:t>
      </w:r>
      <w:r>
        <w:t xml:space="preserve"> </w:t>
      </w:r>
      <w:r>
        <w:t xml:space="preserve">— Explicitly identifies Sodom’s destruction as a pattern of divine judgment on the ungodly and confirms Lot’s righteousness, establishing the theological categories Genesis 19 intends: God knows how to rescue the godly and hold the unrighteous for judgment.</w:t>
      </w:r>
    </w:p>
    <w:p>
      <w:pPr>
        <w:pStyle w:val="Compact"/>
        <w:numPr>
          <w:ilvl w:val="0"/>
          <w:numId w:val="1001"/>
        </w:numPr>
      </w:pPr>
      <w:r>
        <w:rPr>
          <w:b/>
          <w:bCs/>
        </w:rPr>
        <w:t xml:space="preserve">Jude 6-7</w:t>
      </w:r>
      <w:r>
        <w:t xml:space="preserve"> </w:t>
      </w:r>
      <w:r>
        <w:t xml:space="preserve">— Frames Sodom as serving as</w:t>
      </w:r>
      <w:r>
        <w:t xml:space="preserve"> </w:t>
      </w:r>
      <w:r>
        <w:t xml:space="preserve">“an example by undergoing a punishment of eternal fire,”</w:t>
      </w:r>
      <w:r>
        <w:t xml:space="preserve"> </w:t>
      </w:r>
      <w:r>
        <w:t xml:space="preserve">directly connecting the historical event to eschatological categories.</w:t>
      </w:r>
    </w:p>
    <w:p>
      <w:pPr>
        <w:pStyle w:val="Compact"/>
        <w:numPr>
          <w:ilvl w:val="0"/>
          <w:numId w:val="1001"/>
        </w:numPr>
      </w:pPr>
      <w:r>
        <w:rPr>
          <w:b/>
          <w:bCs/>
        </w:rPr>
        <w:t xml:space="preserve">Luke 17:28-32</w:t>
      </w:r>
      <w:r>
        <w:t xml:space="preserve"> </w:t>
      </w:r>
      <w:r>
        <w:t xml:space="preserve">— Jesus uses both the day Lot left Sodom and specifically Lot’s wife as eschatological warnings: sudden judgment, total reversal, no looking back — the entire Genesis 19 sequence becomes a lens for understanding the return of the Son of Man.</w:t>
      </w:r>
    </w:p>
    <w:p>
      <w:pPr>
        <w:pStyle w:val="Compact"/>
        <w:numPr>
          <w:ilvl w:val="0"/>
          <w:numId w:val="1001"/>
        </w:numPr>
      </w:pPr>
      <w:r>
        <w:rPr>
          <w:b/>
          <w:bCs/>
        </w:rPr>
        <w:t xml:space="preserve">Ezekiel 16:49-50</w:t>
      </w:r>
      <w:r>
        <w:t xml:space="preserve"> </w:t>
      </w:r>
      <w:r>
        <w:t xml:space="preserve">— Establishes Sodom’s comprehensive moral corruption (pride, excess, neglect of the poor, abomination), preventing a reductive single-sin reading while confirming the severity of the judgment.</w:t>
      </w:r>
    </w:p>
    <w:p>
      <w:pPr>
        <w:pStyle w:val="Compact"/>
        <w:numPr>
          <w:ilvl w:val="0"/>
          <w:numId w:val="1001"/>
        </w:numPr>
      </w:pPr>
      <w:r>
        <w:rPr>
          <w:b/>
          <w:bCs/>
        </w:rPr>
        <w:t xml:space="preserve">Genesis 18:16-33</w:t>
      </w:r>
      <w:r>
        <w:t xml:space="preserve"> </w:t>
      </w:r>
      <w:r>
        <w:t xml:space="preserve">— Abraham’s intercession immediately precedes this chapter and is the direct reason Lot is rescued (19:29:</w:t>
      </w:r>
      <w:r>
        <w:t xml:space="preserve"> </w:t>
      </w:r>
      <w:r>
        <w:t xml:space="preserve">“God remembered Abraham”</w:t>
      </w:r>
      <w:r>
        <w:t xml:space="preserve">). The canonical pairing is essential: the chapter’s rescue is not Lot-centered but Abraham/covenant-centered.</w:t>
      </w:r>
    </w:p>
    <w:p>
      <w:r>
        <w:pict>
          <v:rect style="width:0;height:1.5pt" o:hralign="center" o:hrstd="t" o:hr="t"/>
        </w:pict>
      </w:r>
    </w:p>
    <w:p>
      <w:pPr>
        <w:pStyle w:val="FirstParagraph"/>
      </w:pPr>
      <w:r>
        <w:rPr>
          <w:b/>
          <w:bCs/>
        </w:rPr>
        <w:t xml:space="preserve">Aim:</w:t>
      </w:r>
      <w:r>
        <w:t xml:space="preserve"> </w:t>
      </w:r>
      <w:r>
        <w:t xml:space="preserve">To confront the reader with the reality that sin’s corruption is gradual and totalizing, that rescue depends entirely on God’s covenant faithfulness rather than the rescued person’s virtue, and that grace sufficient to save does not automatically produce transformation — driving the reader to sober gratitude and renewed vigilance.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Two angels arrive at Sodom’s gate at evening; Lot sees them and rises to meet them</w:t>
            </w:r>
          </w:p>
        </w:tc>
        <w:tc>
          <w:tcPr/>
          <w:p>
            <w:pPr>
              <w:pStyle w:val="Compact"/>
            </w:pPr>
            <w:r>
              <w:t xml:space="preserve">Lot is sitting at the gate — a position of civic prominence; Lot knows to receive travelers urgently</w:t>
            </w:r>
          </w:p>
        </w:tc>
      </w:tr>
      <w:tr>
        <w:tc>
          <w:tcPr/>
          <w:p>
            <w:pPr>
              <w:pStyle w:val="Compact"/>
            </w:pPr>
            <w:r>
              <w:t xml:space="preserve">2</w:t>
            </w:r>
          </w:p>
        </w:tc>
        <w:tc>
          <w:tcPr/>
          <w:p>
            <w:pPr>
              <w:pStyle w:val="Compact"/>
            </w:pPr>
            <w:r>
              <w:t xml:space="preserve">Lot invites the angels to his house, insisting they not spend the night in the square</w:t>
            </w:r>
          </w:p>
        </w:tc>
        <w:tc>
          <w:tcPr/>
          <w:p>
            <w:pPr>
              <w:pStyle w:val="Compact"/>
            </w:pPr>
            <w:r>
              <w:t xml:space="preserve">The urgency is telling — Lot knows what the square means after dark</w:t>
            </w:r>
          </w:p>
        </w:tc>
      </w:tr>
      <w:tr>
        <w:tc>
          <w:tcPr/>
          <w:p>
            <w:pPr>
              <w:pStyle w:val="Compact"/>
            </w:pPr>
            <w:r>
              <w:t xml:space="preserve">3</w:t>
            </w:r>
          </w:p>
        </w:tc>
        <w:tc>
          <w:tcPr/>
          <w:p>
            <w:pPr>
              <w:pStyle w:val="Compact"/>
            </w:pPr>
            <w:r>
              <w:t xml:space="preserve">Angels initially decline; Lot urges them strongly; they enter; he prepares a feast</w:t>
            </w:r>
          </w:p>
        </w:tc>
        <w:tc>
          <w:tcPr/>
          <w:p>
            <w:pPr>
              <w:pStyle w:val="Compact"/>
            </w:pPr>
            <w:r>
              <w:t xml:space="preserve">“He pressed them strongly”</w:t>
            </w:r>
            <w:r>
              <w:t xml:space="preserve"> </w:t>
            </w:r>
            <w:r>
              <w:t xml:space="preserve">— Lot’s hospitality is genuine and urgent</w:t>
            </w:r>
          </w:p>
        </w:tc>
      </w:tr>
      <w:tr>
        <w:tc>
          <w:tcPr/>
          <w:p>
            <w:pPr>
              <w:pStyle w:val="Compact"/>
            </w:pPr>
            <w:r>
              <w:t xml:space="preserve">4</w:t>
            </w:r>
          </w:p>
        </w:tc>
        <w:tc>
          <w:tcPr/>
          <w:p>
            <w:pPr>
              <w:pStyle w:val="Compact"/>
            </w:pPr>
            <w:r>
              <w:t xml:space="preserve">Men of Sodom surround the house —</w:t>
            </w:r>
            <w:r>
              <w:t xml:space="preserve"> </w:t>
            </w:r>
            <w:r>
              <w:t xml:space="preserve">“all the people to the last man,”</w:t>
            </w:r>
            <w:r>
              <w:t xml:space="preserve"> </w:t>
            </w:r>
            <w:r>
              <w:t xml:space="preserve">young and old</w:t>
            </w:r>
          </w:p>
        </w:tc>
        <w:tc>
          <w:tcPr/>
          <w:p>
            <w:pPr>
              <w:pStyle w:val="Compact"/>
            </w:pPr>
            <w:r>
              <w:t xml:space="preserve">The totality is emphasized: no innocent bystanders, no dissenting minority left</w:t>
            </w:r>
          </w:p>
        </w:tc>
      </w:tr>
      <w:tr>
        <w:tc>
          <w:tcPr/>
          <w:p>
            <w:pPr>
              <w:pStyle w:val="Compact"/>
            </w:pPr>
            <w:r>
              <w:t xml:space="preserve">5</w:t>
            </w:r>
          </w:p>
        </w:tc>
        <w:tc>
          <w:tcPr/>
          <w:p>
            <w:pPr>
              <w:pStyle w:val="Compact"/>
            </w:pPr>
            <w:r>
              <w:t xml:space="preserve">The crowd demands the visitors</w:t>
            </w:r>
            <w:r>
              <w:t xml:space="preserve"> </w:t>
            </w:r>
            <w:r>
              <w:t xml:space="preserve">“so that we may know them”</w:t>
            </w:r>
            <w:r>
              <w:t xml:space="preserve"> </w:t>
            </w:r>
            <w:r>
              <w:t xml:space="preserve">(sexually)</w:t>
            </w:r>
          </w:p>
        </w:tc>
        <w:tc>
          <w:tcPr/>
          <w:p>
            <w:pPr>
              <w:pStyle w:val="Compact"/>
            </w:pPr>
            <w:r>
              <w:t xml:space="preserve">The verb</w:t>
            </w:r>
            <w:r>
              <w:t xml:space="preserve"> </w:t>
            </w:r>
            <w:r>
              <w:rPr>
                <w:i/>
                <w:iCs/>
              </w:rPr>
              <w:t xml:space="preserve">yada</w:t>
            </w:r>
            <w:r>
              <w:t xml:space="preserve"> </w:t>
            </w:r>
            <w:r>
              <w:t xml:space="preserve">here is unmistakably sexual in context — the demand is for gang rape</w:t>
            </w:r>
          </w:p>
        </w:tc>
      </w:tr>
      <w:tr>
        <w:tc>
          <w:tcPr/>
          <w:p>
            <w:pPr>
              <w:pStyle w:val="Compact"/>
            </w:pPr>
            <w:r>
              <w:t xml:space="preserve">6-7</w:t>
            </w:r>
          </w:p>
        </w:tc>
        <w:tc>
          <w:tcPr/>
          <w:p>
            <w:pPr>
              <w:pStyle w:val="Compact"/>
            </w:pPr>
            <w:r>
              <w:t xml:space="preserve">Lot goes out, shuts the door behind him, calls the men</w:t>
            </w:r>
            <w:r>
              <w:t xml:space="preserve"> </w:t>
            </w:r>
            <w:r>
              <w:t xml:space="preserve">“brothers,”</w:t>
            </w:r>
            <w:r>
              <w:t xml:space="preserve"> </w:t>
            </w:r>
            <w:r>
              <w:t xml:space="preserve">begs them not to</w:t>
            </w:r>
            <w:r>
              <w:t xml:space="preserve"> </w:t>
            </w:r>
            <w:r>
              <w:t xml:space="preserve">“act wickedly”</w:t>
            </w:r>
          </w:p>
        </w:tc>
        <w:tc>
          <w:tcPr/>
          <w:p>
            <w:pPr>
              <w:pStyle w:val="Compact"/>
            </w:pPr>
            <w:r>
              <w:t xml:space="preserve">Lot acknowledges this is wickedness — his moral vocabulary is intact even as his solution is catastrophic</w:t>
            </w:r>
          </w:p>
        </w:tc>
      </w:tr>
      <w:tr>
        <w:tc>
          <w:tcPr/>
          <w:p>
            <w:pPr>
              <w:pStyle w:val="Compact"/>
            </w:pPr>
            <w:r>
              <w:t xml:space="preserve">8</w:t>
            </w:r>
          </w:p>
        </w:tc>
        <w:tc>
          <w:tcPr/>
          <w:p>
            <w:pPr>
              <w:pStyle w:val="Compact"/>
            </w:pPr>
            <w:r>
              <w:t xml:space="preserve">Lot offers his two virgin daughters instead</w:t>
            </w:r>
          </w:p>
        </w:tc>
        <w:tc>
          <w:tcPr/>
          <w:p>
            <w:pPr>
              <w:pStyle w:val="Compact"/>
            </w:pPr>
            <w:r>
              <w:t xml:space="preserve">The most disturbing verse in the chapter — Lot’s moral reflexes are profoundly disordered by his context</w:t>
            </w:r>
          </w:p>
        </w:tc>
      </w:tr>
      <w:tr>
        <w:tc>
          <w:tcPr/>
          <w:p>
            <w:pPr>
              <w:pStyle w:val="Compact"/>
            </w:pPr>
            <w:r>
              <w:t xml:space="preserve">9</w:t>
            </w:r>
          </w:p>
        </w:tc>
        <w:tc>
          <w:tcPr/>
          <w:p>
            <w:pPr>
              <w:pStyle w:val="Compact"/>
            </w:pPr>
            <w:r>
              <w:t xml:space="preserve">The crowd turns on Lot, accuses him of judging them, threatens worse violence against him</w:t>
            </w:r>
          </w:p>
        </w:tc>
        <w:tc>
          <w:tcPr/>
          <w:p>
            <w:pPr>
              <w:pStyle w:val="Compact"/>
            </w:pPr>
            <w:r>
              <w:t xml:space="preserve">His mediation is rejected; the mob’s logic is totalizing — there is no negotiating with Sodom</w:t>
            </w:r>
          </w:p>
        </w:tc>
      </w:tr>
      <w:tr>
        <w:tc>
          <w:tcPr/>
          <w:p>
            <w:pPr>
              <w:pStyle w:val="Compact"/>
            </w:pPr>
            <w:r>
              <w:t xml:space="preserve">10-11</w:t>
            </w:r>
          </w:p>
        </w:tc>
        <w:tc>
          <w:tcPr/>
          <w:p>
            <w:pPr>
              <w:pStyle w:val="Compact"/>
            </w:pPr>
            <w:r>
              <w:t xml:space="preserve">The angels pull Lot back inside and strike the mob with blindness</w:t>
            </w:r>
          </w:p>
        </w:tc>
        <w:tc>
          <w:tcPr/>
          <w:p>
            <w:pPr>
              <w:pStyle w:val="Compact"/>
            </w:pPr>
            <w:r>
              <w:t xml:space="preserve">Divine intervention — the protection Lot could not provide himself; the men wear themselves out groping for the door</w:t>
            </w:r>
          </w:p>
        </w:tc>
      </w:tr>
      <w:tr>
        <w:tc>
          <w:tcPr/>
          <w:p>
            <w:pPr>
              <w:pStyle w:val="Compact"/>
            </w:pPr>
            <w:r>
              <w:t xml:space="preserve">12-13</w:t>
            </w:r>
          </w:p>
        </w:tc>
        <w:tc>
          <w:tcPr/>
          <w:p>
            <w:pPr>
              <w:pStyle w:val="Compact"/>
            </w:pPr>
            <w:r>
              <w:t xml:space="preserve">Angels tell Lot to gather his family — sons-in-law, daughters, anyone — for the city will be destroyed</w:t>
            </w:r>
          </w:p>
        </w:tc>
        <w:tc>
          <w:tcPr/>
          <w:p>
            <w:pPr>
              <w:pStyle w:val="Compact"/>
            </w:pPr>
            <w:r>
              <w:t xml:space="preserve">The angels declare the verdict explicitly:</w:t>
            </w:r>
            <w:r>
              <w:t xml:space="preserve"> </w:t>
            </w:r>
            <w:r>
              <w:t xml:space="preserve">“we are about to destroy this place”</w:t>
            </w:r>
          </w:p>
        </w:tc>
      </w:tr>
      <w:tr>
        <w:tc>
          <w:tcPr/>
          <w:p>
            <w:pPr>
              <w:pStyle w:val="Compact"/>
            </w:pPr>
            <w:r>
              <w:t xml:space="preserve">14</w:t>
            </w:r>
          </w:p>
        </w:tc>
        <w:tc>
          <w:tcPr/>
          <w:p>
            <w:pPr>
              <w:pStyle w:val="Compact"/>
            </w:pPr>
            <w:r>
              <w:t xml:space="preserve">Lot warns his sons-in-law; they think he is joking</w:t>
            </w:r>
          </w:p>
        </w:tc>
        <w:tc>
          <w:tcPr/>
          <w:p>
            <w:pPr>
              <w:pStyle w:val="Compact"/>
            </w:pPr>
            <w:r>
              <w:t xml:space="preserve">The corruption is total: even Lot’s family members within the city cannot receive the warning</w:t>
            </w:r>
          </w:p>
        </w:tc>
      </w:tr>
      <w:tr>
        <w:tc>
          <w:tcPr/>
          <w:p>
            <w:pPr>
              <w:pStyle w:val="Compact"/>
            </w:pPr>
            <w:r>
              <w:t xml:space="preserve">15</w:t>
            </w:r>
          </w:p>
        </w:tc>
        <w:tc>
          <w:tcPr/>
          <w:p>
            <w:pPr>
              <w:pStyle w:val="Compact"/>
            </w:pPr>
            <w:r>
              <w:t xml:space="preserve">At dawn the angels urge Lot to take his wife and two daughters and flee</w:t>
            </w:r>
          </w:p>
        </w:tc>
        <w:tc>
          <w:tcPr/>
          <w:p>
            <w:pPr>
              <w:pStyle w:val="Compact"/>
            </w:pPr>
            <w:r>
              <w:t xml:space="preserve">The urgency intensifies; dawn means judgment is imminent</w:t>
            </w:r>
          </w:p>
        </w:tc>
      </w:tr>
      <w:tr>
        <w:tc>
          <w:tcPr/>
          <w:p>
            <w:pPr>
              <w:pStyle w:val="Compact"/>
            </w:pPr>
            <w:r>
              <w:t xml:space="preserve">16</w:t>
            </w:r>
          </w:p>
        </w:tc>
        <w:tc>
          <w:tcPr/>
          <w:p>
            <w:pPr>
              <w:pStyle w:val="Compact"/>
            </w:pPr>
            <w:r>
              <w:t xml:space="preserve">Lot lingers; angels seize his hand, his wife’s hand, his daughters’ hands and drag them out</w:t>
            </w:r>
          </w:p>
        </w:tc>
        <w:tc>
          <w:tcPr/>
          <w:p>
            <w:pPr>
              <w:pStyle w:val="Compact"/>
            </w:pPr>
            <w:r>
              <w:t xml:space="preserve">“He lingered”</w:t>
            </w:r>
            <w:r>
              <w:t xml:space="preserve"> </w:t>
            </w:r>
            <w:r>
              <w:t xml:space="preserve">— the most devastating two words in the passage; angels physically rescue a man who will not rescue himself</w:t>
            </w:r>
          </w:p>
        </w:tc>
      </w:tr>
      <w:tr>
        <w:tc>
          <w:tcPr/>
          <w:p>
            <w:pPr>
              <w:pStyle w:val="Compact"/>
            </w:pPr>
            <w:r>
              <w:t xml:space="preserve">17</w:t>
            </w:r>
          </w:p>
        </w:tc>
        <w:tc>
          <w:tcPr/>
          <w:p>
            <w:pPr>
              <w:pStyle w:val="Compact"/>
            </w:pPr>
            <w:r>
              <w:t xml:space="preserve">Command: flee to the hills, do not look back, do not stop anywhere in the valley</w:t>
            </w:r>
          </w:p>
        </w:tc>
        <w:tc>
          <w:tcPr/>
          <w:p>
            <w:pPr>
              <w:pStyle w:val="Compact"/>
            </w:pPr>
            <w:r>
              <w:t xml:space="preserve">The negative commands are as important as the positive — the rescue requires complete turning</w:t>
            </w:r>
          </w:p>
        </w:tc>
      </w:tr>
      <w:tr>
        <w:tc>
          <w:tcPr/>
          <w:p>
            <w:pPr>
              <w:pStyle w:val="Compact"/>
            </w:pPr>
            <w:r>
              <w:t xml:space="preserve">18-20</w:t>
            </w:r>
          </w:p>
        </w:tc>
        <w:tc>
          <w:tcPr/>
          <w:p>
            <w:pPr>
              <w:pStyle w:val="Compact"/>
            </w:pPr>
            <w:r>
              <w:t xml:space="preserve">Lot negotiates with the angels for a small city (Zoar) rather than the hills</w:t>
            </w:r>
          </w:p>
        </w:tc>
        <w:tc>
          <w:tcPr/>
          <w:p>
            <w:pPr>
              <w:pStyle w:val="Compact"/>
            </w:pPr>
            <w:r>
              <w:t xml:space="preserve">Even in the moment of rescue, Lot bargains and hedges — he does not fully trust the provision offered</w:t>
            </w:r>
          </w:p>
        </w:tc>
      </w:tr>
      <w:tr>
        <w:tc>
          <w:tcPr/>
          <w:p>
            <w:pPr>
              <w:pStyle w:val="Compact"/>
            </w:pPr>
            <w:r>
              <w:t xml:space="preserve">21-22</w:t>
            </w:r>
          </w:p>
        </w:tc>
        <w:tc>
          <w:tcPr/>
          <w:p>
            <w:pPr>
              <w:pStyle w:val="Compact"/>
            </w:pPr>
            <w:r>
              <w:t xml:space="preserve">The angel grants Lot’s request; Zoar will be spared; judgment waits until Lot arrives</w:t>
            </w:r>
          </w:p>
        </w:tc>
        <w:tc>
          <w:tcPr/>
          <w:p>
            <w:pPr>
              <w:pStyle w:val="Compact"/>
            </w:pPr>
            <w:r>
              <w:t xml:space="preserve">God accommodates Lot’s weakness without approving it</w:t>
            </w:r>
          </w:p>
        </w:tc>
      </w:tr>
      <w:tr>
        <w:tc>
          <w:tcPr/>
          <w:p>
            <w:pPr>
              <w:pStyle w:val="Compact"/>
            </w:pPr>
            <w:r>
              <w:t xml:space="preserve">23-25</w:t>
            </w:r>
          </w:p>
        </w:tc>
        <w:tc>
          <w:tcPr/>
          <w:p>
            <w:pPr>
              <w:pStyle w:val="Compact"/>
            </w:pPr>
            <w:r>
              <w:t xml:space="preserve">Sun rises; the LORD rains fire and sulfur on Sodom and Gomorrah and the entire valley; everything destroyed</w:t>
            </w:r>
          </w:p>
        </w:tc>
        <w:tc>
          <w:tcPr/>
          <w:p>
            <w:pPr>
              <w:pStyle w:val="Compact"/>
            </w:pPr>
            <w:r>
              <w:t xml:space="preserve">The judgment is total, cosmic, and directly from the LORD —</w:t>
            </w:r>
            <w:r>
              <w:t xml:space="preserve"> </w:t>
            </w:r>
            <w:r>
              <w:t xml:space="preserve">“the LORD rained on Sodom…from the LORD out of heaven”</w:t>
            </w:r>
          </w:p>
        </w:tc>
      </w:tr>
      <w:tr>
        <w:tc>
          <w:tcPr/>
          <w:p>
            <w:pPr>
              <w:pStyle w:val="Compact"/>
            </w:pPr>
            <w:r>
              <w:t xml:space="preserve">26</w:t>
            </w:r>
          </w:p>
        </w:tc>
        <w:tc>
          <w:tcPr/>
          <w:p>
            <w:pPr>
              <w:pStyle w:val="Compact"/>
            </w:pPr>
            <w:r>
              <w:t xml:space="preserve">Lot’s wife looks back and becomes a pillar of salt</w:t>
            </w:r>
          </w:p>
        </w:tc>
        <w:tc>
          <w:tcPr/>
          <w:p>
            <w:pPr>
              <w:pStyle w:val="Compact"/>
            </w:pPr>
            <w:r>
              <w:t xml:space="preserve">One act of disobedience, one death — the command was clear and the consequence immediate</w:t>
            </w:r>
          </w:p>
        </w:tc>
      </w:tr>
      <w:tr>
        <w:tc>
          <w:tcPr/>
          <w:p>
            <w:pPr>
              <w:pStyle w:val="Compact"/>
            </w:pPr>
            <w:r>
              <w:t xml:space="preserve">27-28</w:t>
            </w:r>
          </w:p>
        </w:tc>
        <w:tc>
          <w:tcPr/>
          <w:p>
            <w:pPr>
              <w:pStyle w:val="Compact"/>
            </w:pPr>
            <w:r>
              <w:t xml:space="preserve">Abraham goes to the place where he stood before the LORD; sees the smoke rising like a furnace</w:t>
            </w:r>
          </w:p>
        </w:tc>
        <w:tc>
          <w:tcPr/>
          <w:p>
            <w:pPr>
              <w:pStyle w:val="Compact"/>
            </w:pPr>
            <w:r>
              <w:t xml:space="preserve">Abraham witnesses the outcome of his intercession (ch. 18) — he could not save Sodom, but Lot was saved</w:t>
            </w:r>
          </w:p>
        </w:tc>
      </w:tr>
      <w:tr>
        <w:tc>
          <w:tcPr/>
          <w:p>
            <w:pPr>
              <w:pStyle w:val="Compact"/>
            </w:pPr>
            <w:r>
              <w:t xml:space="preserve">29</w:t>
            </w:r>
          </w:p>
        </w:tc>
        <w:tc>
          <w:tcPr/>
          <w:p>
            <w:pPr>
              <w:pStyle w:val="Compact"/>
            </w:pPr>
            <w:r>
              <w:t xml:space="preserve">God remembered Abraham — therefore God brought Lot out</w:t>
            </w:r>
          </w:p>
        </w:tc>
        <w:tc>
          <w:tcPr/>
          <w:p>
            <w:pPr>
              <w:pStyle w:val="Compact"/>
            </w:pPr>
            <w:r>
              <w:t xml:space="preserve">The explicit theological statement: Lot’s rescue is covenantal, not meritorial</w:t>
            </w:r>
          </w:p>
        </w:tc>
      </w:tr>
      <w:tr>
        <w:tc>
          <w:tcPr/>
          <w:p>
            <w:pPr>
              <w:pStyle w:val="Compact"/>
            </w:pPr>
            <w:r>
              <w:t xml:space="preserve">30</w:t>
            </w:r>
          </w:p>
        </w:tc>
        <w:tc>
          <w:tcPr/>
          <w:p>
            <w:pPr>
              <w:pStyle w:val="Compact"/>
            </w:pPr>
            <w:r>
              <w:t xml:space="preserve">Lot leaves Zoar (the city he bargained for), goes to the hills, lives in a cave with his daughters</w:t>
            </w:r>
          </w:p>
        </w:tc>
        <w:tc>
          <w:tcPr/>
          <w:p>
            <w:pPr>
              <w:pStyle w:val="Compact"/>
            </w:pPr>
            <w:r>
              <w:t xml:space="preserve">He ends up exactly where the angels originally sent him — Zoar could not save him either</w:t>
            </w:r>
          </w:p>
        </w:tc>
      </w:tr>
      <w:tr>
        <w:tc>
          <w:tcPr/>
          <w:p>
            <w:pPr>
              <w:pStyle w:val="Compact"/>
            </w:pPr>
            <w:r>
              <w:t xml:space="preserve">31-32</w:t>
            </w:r>
          </w:p>
        </w:tc>
        <w:tc>
          <w:tcPr/>
          <w:p>
            <w:pPr>
              <w:pStyle w:val="Compact"/>
            </w:pPr>
            <w:r>
              <w:t xml:space="preserve">Lot’s daughters, believing no men remain, plan to preserve offspring through their father</w:t>
            </w:r>
          </w:p>
        </w:tc>
        <w:tc>
          <w:tcPr/>
          <w:p>
            <w:pPr>
              <w:pStyle w:val="Compact"/>
            </w:pPr>
            <w:r>
              <w:t xml:space="preserve">Sodom’s sexual ethics have been fully internalized; the daughters act from Sodom’s logic</w:t>
            </w:r>
          </w:p>
        </w:tc>
      </w:tr>
      <w:tr>
        <w:tc>
          <w:tcPr/>
          <w:p>
            <w:pPr>
              <w:pStyle w:val="Compact"/>
            </w:pPr>
            <w:r>
              <w:t xml:space="preserve">33-35</w:t>
            </w:r>
          </w:p>
        </w:tc>
        <w:tc>
          <w:tcPr/>
          <w:p>
            <w:pPr>
              <w:pStyle w:val="Compact"/>
            </w:pPr>
            <w:r>
              <w:t xml:space="preserve">Lot is made drunk; both daughters conceive by him</w:t>
            </w:r>
          </w:p>
        </w:tc>
        <w:tc>
          <w:tcPr/>
          <w:p>
            <w:pPr>
              <w:pStyle w:val="Compact"/>
            </w:pPr>
            <w:r>
              <w:t xml:space="preserve">The man rescued from Sodom by angels, living in a cave, is manipulated into Sodom’s worst — the corruption followed him out</w:t>
            </w:r>
          </w:p>
        </w:tc>
      </w:tr>
      <w:tr>
        <w:tc>
          <w:tcPr/>
          <w:p>
            <w:pPr>
              <w:pStyle w:val="Compact"/>
            </w:pPr>
            <w:r>
              <w:t xml:space="preserve">36-38</w:t>
            </w:r>
          </w:p>
        </w:tc>
        <w:tc>
          <w:tcPr/>
          <w:p>
            <w:pPr>
              <w:pStyle w:val="Compact"/>
            </w:pPr>
            <w:r>
              <w:t xml:space="preserve">Sons born: Moab (father of Moabites) and Ben-ammi (father of Ammonites)</w:t>
            </w:r>
          </w:p>
        </w:tc>
        <w:tc>
          <w:tcPr/>
          <w:p>
            <w:pPr>
              <w:pStyle w:val="Compact"/>
            </w:pPr>
            <w:r>
              <w:t xml:space="preserve">The chapter ends not with triumph but with the seed of Israel’s future adversaries — Sodom’s legacy persists</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1–3</w:t>
            </w:r>
          </w:p>
        </w:tc>
        <w:tc>
          <w:tcPr/>
          <w:p>
            <w:pPr>
              <w:pStyle w:val="Compact"/>
            </w:pPr>
            <w:r>
              <w:t xml:space="preserve">Lot’s Hospitality: Genuine Virtue in a Corrupted Context</w:t>
            </w:r>
          </w:p>
        </w:tc>
      </w:tr>
      <w:tr>
        <w:tc>
          <w:tcPr/>
          <w:p>
            <w:pPr>
              <w:pStyle w:val="Compact"/>
            </w:pPr>
            <w:r>
              <w:t xml:space="preserve">2</w:t>
            </w:r>
          </w:p>
        </w:tc>
        <w:tc>
          <w:tcPr/>
          <w:p>
            <w:pPr>
              <w:pStyle w:val="Compact"/>
            </w:pPr>
            <w:r>
              <w:t xml:space="preserve">4–9</w:t>
            </w:r>
          </w:p>
        </w:tc>
        <w:tc>
          <w:tcPr/>
          <w:p>
            <w:pPr>
              <w:pStyle w:val="Compact"/>
            </w:pPr>
            <w:r>
              <w:t xml:space="preserve">Sodom’s Demand: The Total Corruption of a City</w:t>
            </w:r>
          </w:p>
        </w:tc>
      </w:tr>
      <w:tr>
        <w:tc>
          <w:tcPr/>
          <w:p>
            <w:pPr>
              <w:pStyle w:val="Compact"/>
            </w:pPr>
            <w:r>
              <w:t xml:space="preserve">3</w:t>
            </w:r>
          </w:p>
        </w:tc>
        <w:tc>
          <w:tcPr/>
          <w:p>
            <w:pPr>
              <w:pStyle w:val="Compact"/>
            </w:pPr>
            <w:r>
              <w:t xml:space="preserve">10–14</w:t>
            </w:r>
          </w:p>
        </w:tc>
        <w:tc>
          <w:tcPr/>
          <w:p>
            <w:pPr>
              <w:pStyle w:val="Compact"/>
            </w:pPr>
            <w:r>
              <w:t xml:space="preserve">Divine Intervention: The Rescue Lot Could Not Effect</w:t>
            </w:r>
          </w:p>
        </w:tc>
      </w:tr>
      <w:tr>
        <w:tc>
          <w:tcPr/>
          <w:p>
            <w:pPr>
              <w:pStyle w:val="Compact"/>
            </w:pPr>
            <w:r>
              <w:t xml:space="preserve">4</w:t>
            </w:r>
          </w:p>
        </w:tc>
        <w:tc>
          <w:tcPr/>
          <w:p>
            <w:pPr>
              <w:pStyle w:val="Compact"/>
            </w:pPr>
            <w:r>
              <w:t xml:space="preserve">15–22</w:t>
            </w:r>
          </w:p>
        </w:tc>
        <w:tc>
          <w:tcPr/>
          <w:p>
            <w:pPr>
              <w:pStyle w:val="Compact"/>
            </w:pPr>
            <w:r>
              <w:t xml:space="preserve">Reluctant Departure: Grace Dragging a Lingering Man to Safety</w:t>
            </w:r>
          </w:p>
        </w:tc>
      </w:tr>
      <w:tr>
        <w:tc>
          <w:tcPr/>
          <w:p>
            <w:pPr>
              <w:pStyle w:val="Compact"/>
            </w:pPr>
            <w:r>
              <w:t xml:space="preserve">5</w:t>
            </w:r>
          </w:p>
        </w:tc>
        <w:tc>
          <w:tcPr/>
          <w:p>
            <w:pPr>
              <w:pStyle w:val="Compact"/>
            </w:pPr>
            <w:r>
              <w:t xml:space="preserve">23–26</w:t>
            </w:r>
          </w:p>
        </w:tc>
        <w:tc>
          <w:tcPr/>
          <w:p>
            <w:pPr>
              <w:pStyle w:val="Compact"/>
            </w:pPr>
            <w:r>
              <w:t xml:space="preserve">Judgment Falls: Total Destruction and the Death of Looking Back</w:t>
            </w:r>
          </w:p>
        </w:tc>
      </w:tr>
      <w:tr>
        <w:tc>
          <w:tcPr/>
          <w:p>
            <w:pPr>
              <w:pStyle w:val="Compact"/>
            </w:pPr>
            <w:r>
              <w:t xml:space="preserve">6</w:t>
            </w:r>
          </w:p>
        </w:tc>
        <w:tc>
          <w:tcPr/>
          <w:p>
            <w:pPr>
              <w:pStyle w:val="Compact"/>
            </w:pPr>
            <w:r>
              <w:t xml:space="preserve">27–29</w:t>
            </w:r>
          </w:p>
        </w:tc>
        <w:tc>
          <w:tcPr/>
          <w:p>
            <w:pPr>
              <w:pStyle w:val="Compact"/>
            </w:pPr>
            <w:r>
              <w:t xml:space="preserve">The Theological Verdict: God Remembered Abraham</w:t>
            </w:r>
          </w:p>
        </w:tc>
      </w:tr>
      <w:tr>
        <w:tc>
          <w:tcPr/>
          <w:p>
            <w:pPr>
              <w:pStyle w:val="Compact"/>
            </w:pPr>
            <w:r>
              <w:t xml:space="preserve">7</w:t>
            </w:r>
          </w:p>
        </w:tc>
        <w:tc>
          <w:tcPr/>
          <w:p>
            <w:pPr>
              <w:pStyle w:val="Compact"/>
            </w:pPr>
            <w:r>
              <w:t xml:space="preserve">30–38</w:t>
            </w:r>
          </w:p>
        </w:tc>
        <w:tc>
          <w:tcPr/>
          <w:p>
            <w:pPr>
              <w:pStyle w:val="Compact"/>
            </w:pPr>
            <w:r>
              <w:t xml:space="preserve">The Aftermath: Sodom’s Corruption That Followed Lot Out</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 rescues Lot from Sodom by grace alone, not by Lot’s righteousness.</w:t>
      </w:r>
    </w:p>
    <w:p>
      <w:pPr>
        <w:pStyle w:val="BodyText"/>
      </w:pPr>
      <w:r>
        <w:rPr>
          <w:b/>
          <w:bCs/>
        </w:rPr>
        <w:t xml:space="preserve">Primary Claim:</w:t>
      </w:r>
      <w:r>
        <w:t xml:space="preserve"> </w:t>
      </w:r>
      <w:r>
        <w:t xml:space="preserve">God’s judgment on Sodom is certain and total, yet within that judgment He rescues Lot not because Lot deserves it but because of His covenant faithfulness to Abraham — exposing both the horror of sin’s gravitational pull and the breathtaking sufficiency of rescue that depends entirely on God’s mercy, not human merit.</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[Mind/Belief] — Reframe what</w:t>
      </w:r>
      <w:r>
        <w:rPr>
          <w:b/>
          <w:bCs/>
        </w:rPr>
        <w:t xml:space="preserve"> </w:t>
      </w:r>
      <w:r>
        <w:rPr>
          <w:b/>
          <w:bCs/>
        </w:rPr>
        <w:t xml:space="preserve">“being rescued”</w:t>
      </w:r>
      <w:r>
        <w:rPr>
          <w:b/>
          <w:bCs/>
        </w:rPr>
        <w:t xml:space="preserve"> </w:t>
      </w:r>
      <w:r>
        <w:rPr>
          <w:b/>
          <w:bCs/>
        </w:rPr>
        <w:t xml:space="preserve">actually means.</w:t>
      </w:r>
      <w:r>
        <w:t xml:space="preserve"> </w:t>
      </w:r>
      <w:r>
        <w:t xml:space="preserve">Lot was pulled out of Sodom by the hands of angels — he did not walk out on his own. Many Christians carry a self-narrative of spiritual progress that positions them as the primary agents of their own sanctification and survival. Genesis 19:16 and 19:29 dismantle that narrative at its foundation. The text says plainly: Lot lingered, and God remembered Abraham. Lot’s rescue originated not in Lot’s decisive action but in God’s covenant memory. Examine the degree to which your confidence in your own spiritual standing rests on what you have done, chosen, or maintained — and reckon with the possibility that the only reason you are where you are is that God remembered someone else’s covenant on your behalf.</w:t>
      </w:r>
    </w:p>
    <w:p>
      <w:pPr>
        <w:pStyle w:val="BodyText"/>
      </w:pPr>
      <w:r>
        <w:rPr>
          <w:b/>
          <w:bCs/>
        </w:rPr>
        <w:t xml:space="preserve">2. [Affections/Worship] — Feel the weight of what gradual moral accommodation actually costs.</w:t>
      </w:r>
      <w:r>
        <w:t xml:space="preserve"> </w:t>
      </w:r>
      <w:r>
        <w:t xml:space="preserve">Lot entered Sodom with his eyes open and his tent pitched toward it (Genesis 13:12). By Genesis 19 he is sitting at the gate — a civic leader — and his instinctive response to a rape mob is to offer them his daughters. This is not a monster; this is a man whose moral imagination has been slowly reshaped by the world he chose to inhabit. The grief this passage demands is not primarily for Sodom — it is for Lot. Let yourself feel the distance between the man who traveled with Abraham and the man who lingers when angels tell him to run. That distance is what the world does to a person who chooses proximity to it over separation from it. The question is not whether you are in a Sodom — it is whether you are sitting at its gate.</w:t>
      </w:r>
    </w:p>
    <w:p>
      <w:pPr>
        <w:pStyle w:val="BodyText"/>
      </w:pPr>
      <w:r>
        <w:rPr>
          <w:b/>
          <w:bCs/>
        </w:rPr>
        <w:t xml:space="preserve">3. [Will/Behavior] — Identify and name the specific accommodations you are currently making that are reshaping your moral imagination.</w:t>
      </w:r>
      <w:r>
        <w:t xml:space="preserve"> </w:t>
      </w:r>
      <w:r>
        <w:t xml:space="preserve">Lot did not decide one morning to become a man who offers his daughters to a mob. He decided, repeatedly, on smaller things — where to pitch his tent, where to settle, how deep into the city’s civic life to go. The application is not</w:t>
      </w:r>
      <w:r>
        <w:t xml:space="preserve"> </w:t>
      </w:r>
      <w:r>
        <w:t xml:space="preserve">“avoid bad places”</w:t>
      </w:r>
      <w:r>
        <w:t xml:space="preserve"> </w:t>
      </w:r>
      <w:r>
        <w:t xml:space="preserve">in the abstract; it is to audit the specific, named accommodations you are currently making: the content you are habituating yourself to, the relationships you are sustaining that require you to be silent about what you know to be true, the environments where you have accepted a civic position that requires you to play by Sodom’s rules. Name them. Decide now, before the angels arrive, rather than being dragged out later.</w:t>
      </w:r>
    </w:p>
    <w:p>
      <w:pPr>
        <w:pStyle w:val="BodyText"/>
      </w:pPr>
      <w:r>
        <w:rPr>
          <w:b/>
          <w:bCs/>
        </w:rPr>
        <w:t xml:space="preserve">4. [Mind/Belief] — Take the eschatological warnings of Jesus seriously on their own terms.</w:t>
      </w:r>
      <w:r>
        <w:t xml:space="preserve"> </w:t>
      </w:r>
      <w:r>
        <w:t xml:space="preserve">Jesus said</w:t>
      </w:r>
      <w:r>
        <w:t xml:space="preserve"> </w:t>
      </w:r>
      <w:r>
        <w:t xml:space="preserve">“Remember Lot’s wife”</w:t>
      </w:r>
      <w:r>
        <w:t xml:space="preserve"> </w:t>
      </w:r>
      <w:r>
        <w:t xml:space="preserve">in the context of describing the sudden arrival of the Son of Man (Luke 17:32). He was not giving a general principle about nostalgia or attachment to possessions. He was saying: when the day comes, do not turn back toward what is being judged. Lot’s wife was not a pagan — she was a woman being rescued by grace, and she turned back. The application is not</w:t>
      </w:r>
      <w:r>
        <w:t xml:space="preserve"> </w:t>
      </w:r>
      <w:r>
        <w:t xml:space="preserve">“don’t love your stuff too much.”</w:t>
      </w:r>
      <w:r>
        <w:t xml:space="preserve"> </w:t>
      </w:r>
      <w:r>
        <w:t xml:space="preserve">The application is: what in your life are you unable to walk away from when God calls you out? What would make you look back? Whatever that is — that is your Sodom, and Jesus’ warning is addressed to you.</w:t>
      </w:r>
    </w:p>
    <w:p>
      <w:pPr>
        <w:pStyle w:val="BodyText"/>
      </w:pPr>
      <w:r>
        <w:rPr>
          <w:b/>
          <w:bCs/>
        </w:rPr>
        <w:t xml:space="preserve">5. [Affections/Worship] — Let the phrase</w:t>
      </w:r>
      <w:r>
        <w:rPr>
          <w:b/>
          <w:bCs/>
        </w:rPr>
        <w:t xml:space="preserve"> </w:t>
      </w:r>
      <w:r>
        <w:rPr>
          <w:b/>
          <w:bCs/>
        </w:rPr>
        <w:t xml:space="preserve">“God remembered Abraham”</w:t>
      </w:r>
      <w:r>
        <w:rPr>
          <w:b/>
          <w:bCs/>
        </w:rPr>
        <w:t xml:space="preserve"> </w:t>
      </w:r>
      <w:r>
        <w:rPr>
          <w:b/>
          <w:bCs/>
        </w:rPr>
        <w:t xml:space="preserve">produce gratitude rather than presumption.</w:t>
      </w:r>
      <w:r>
        <w:t xml:space="preserve"> </w:t>
      </w:r>
      <w:r>
        <w:t xml:space="preserve">Genesis 19:29 is the theological hinge of the entire chapter: God rescued Lot because He remembered Abraham. Lot did not earn this. Lot did not deserve this. Lot lingered while the clock ran out, and God rescued him anyway — because of a covenant made with someone else. This is a picture of every believer’s standing before God. You are not saved because of your virtue, your decisions, your faithfulness, or your moral record. You are saved because God remembers — because Jesus Christ has stood before the Father on your behalf, and the covenant made with Him is what covers you. This should not produce complacency. It should produce a broken, grateful worship that stops taking rescue for granted and starts living as someone who has been dragged to safety by hands that were not asked.</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19 displays two of God’s most essential attributes in simultaneous, undiluted action: His absolute holiness in judgment and His absolute faithfulness in covenant. The destruction of Sodom and Gomorrah is not a failure of patience — it is the inevitable consequence of comprehensive moral rebellion against the character of God, confirmed by the totality of the city’s participation in 19:4. Yet within that same act of judgment, God’s covenant faithfulness operates with precision and tenderness — angels hold Lot’s hand, accommodate his bargaining, and wait for him to arrive safely before the fire falls. The passage also establishes that God’s knowledge of human sin is thorough (the investigation of 18:21 has reached its verdict), His judgment is proportionate and total, and His mercy is not distributed on the basis of merit but on the basis of covenant memory. The chapter’s final movement — Lot’s daughters producing Moab and Ammon from the same corrupted logic that governed Sodom — establishes that human rescue from divine judgment does not automatically produce moral transformation. Only God’s continued sanctifying work can accomplish that.</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Genesis 19 is a vivid, narrative illustration of total depravity (the comprehensive corruption of Sodom, the deep disordering of Lot’s moral reflexes), unconditional election (Lot is rescued because of God’s covenant with Abraham, not because of Lot’s merit), and irresistible grace (the angels physically take Lot by the hand and drag him out — his own will was not sufficient to effect his rescue). The passage is also a canonical anchor for the Reformed insistence that justification is entirely God’s verdict over a person and not a description of that person’s moral condition — Lot is called</w:t>
      </w:r>
      <w:r>
        <w:t xml:space="preserve"> </w:t>
      </w:r>
      <w:r>
        <w:t xml:space="preserve">“righteous”</w:t>
      </w:r>
      <w:r>
        <w:t xml:space="preserve"> </w:t>
      </w:r>
      <w:r>
        <w:t xml:space="preserve">in 2 Peter 2:7-8 not because he is morally impressive but because God has declared him so within the covenant. The closing verses (30-38) serve as a theological warning against the presumption that election and rescue produce automatic sanctification — Sodom followed Lot out, not because God failed but because the Spirit’s sanctifying work had not yet reached the depths of his moral formation. This passage, rightly preached, should produce neither despairing moralism (</w:t>
      </w:r>
      <w:r>
        <w:t xml:space="preserve">“I must be better to be safe”</w:t>
      </w:r>
      <w:r>
        <w:t xml:space="preserve">) nor presumptuous antinomianism (</w:t>
      </w:r>
      <w:r>
        <w:t xml:space="preserve">“grace covers everything, so it doesn’t matter”</w:t>
      </w:r>
      <w:r>
        <w:t xml:space="preserve">) but a sober, covenant-rooted trust: I am held by a God who remembers, and that same God is at work to ensure what He rescued does not remain unchanged.</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Lot was a compromised, lingering, morally disordered man — and God rescued him anyway, not because of what Lot did but because God remembered Abraham. That is your story too. You are not standing because you are impressive — you are standing because God’s covenant memory reaches further than your failure. But hear the whole passage: the same grace that drags you out does not leave you in the cave. Stop negotiating with what you should be fleeing, stop sitting at the gate of what is destroying you, and stop looking back at what God is judging. The rescue is real. Walk away from Sodom like you believe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Reducing the passage to a single-issue sexual ethics sermon.</w:t>
      </w:r>
      <w:r>
        <w:t xml:space="preserve"> </w:t>
      </w:r>
      <w:r>
        <w:t xml:space="preserve">Genesis 19 is frequently preached as primarily or exclusively a proof-text against homosexual practice. The text will not support that narrowing. The passage is about the comprehensive corruption of Sodom, the rescue of a morally compromised man by covenantal grace, the danger of moral accommodation, and the eschatological pattern of sudden judgment. These themes are all present and all primary. To preach only the sexual ethics dimension is to select one thread and ignore the garment — and it tends to position the preacher as standing safely outside Sodom rather than reckoning with the Lot-dynamic within.</w:t>
      </w:r>
    </w:p>
    <w:p>
      <w:pPr>
        <w:numPr>
          <w:ilvl w:val="0"/>
          <w:numId w:val="1002"/>
        </w:numPr>
      </w:pPr>
      <w:r>
        <w:rPr>
          <w:b/>
          <w:bCs/>
        </w:rPr>
        <w:t xml:space="preserve">Moralistic preaching:</w:t>
      </w:r>
      <w:r>
        <w:rPr>
          <w:b/>
          <w:bCs/>
        </w:rPr>
        <w:t xml:space="preserve"> </w:t>
      </w:r>
      <w:r>
        <w:rPr>
          <w:b/>
          <w:bCs/>
        </w:rPr>
        <w:t xml:space="preserve">“Be like Lot, not like Sodom.”</w:t>
      </w:r>
      <w:r>
        <w:t xml:space="preserve"> </w:t>
      </w:r>
      <w:r>
        <w:t xml:space="preserve">Lot is not a model. His hospitality is genuine, but his negotiation with the mob is catastrophic, his lingering is a near-fatal failure, and his post-rescue behavior in the cave is deeply disordered. The passage is not calling the reader to emulate Lot — it is calling the reader to recognize themselves in Lot, to see the gravitational pull of accommodation at work, and to be driven to the grace that rescued him rather than to Lot’s own decisions.</w:t>
      </w:r>
    </w:p>
    <w:p>
      <w:pPr>
        <w:numPr>
          <w:ilvl w:val="0"/>
          <w:numId w:val="1002"/>
        </w:numPr>
      </w:pPr>
      <w:r>
        <w:rPr>
          <w:b/>
          <w:bCs/>
        </w:rPr>
        <w:t xml:space="preserve">Skipping or spiritualizing the daughters’ account (vv. 30-38).</w:t>
      </w:r>
      <w:r>
        <w:t xml:space="preserve"> </w:t>
      </w:r>
      <w:r>
        <w:t xml:space="preserve">This section is regularly omitted from expository treatments because it is uncomfortable. But it is the passage’s final word — and it is essential. Lot was rescued from Sodom, but Sodom’s logic followed him out. His daughters, shaped by years of formation in that culture, reproduced its spirit in the cave. Preaching that ends at verse 29 produces a triumphalist rescue narrative the text itself refuses to support. The final movement is not a postscript — it is the passage’s sober warning about how deep corruption runs and how thorough a work of grace is required to root it out.</w:t>
      </w:r>
    </w:p>
    <w:p>
      <w:pPr>
        <w:numPr>
          <w:ilvl w:val="0"/>
          <w:numId w:val="1002"/>
        </w:numPr>
      </w:pPr>
      <w:r>
        <w:rPr>
          <w:b/>
          <w:bCs/>
        </w:rPr>
        <w:t xml:space="preserve">Treating</w:t>
      </w:r>
      <w:r>
        <w:rPr>
          <w:b/>
          <w:bCs/>
        </w:rPr>
        <w:t xml:space="preserve"> </w:t>
      </w:r>
      <w:r>
        <w:rPr>
          <w:b/>
          <w:bCs/>
        </w:rPr>
        <w:t xml:space="preserve">“God remembered Abraham”</w:t>
      </w:r>
      <w:r>
        <w:rPr>
          <w:b/>
          <w:bCs/>
        </w:rPr>
        <w:t xml:space="preserve"> </w:t>
      </w:r>
      <w:r>
        <w:rPr>
          <w:b/>
          <w:bCs/>
        </w:rPr>
        <w:t xml:space="preserve">(v. 29) as a casual narrative detail.</w:t>
      </w:r>
      <w:r>
        <w:t xml:space="preserve"> </w:t>
      </w:r>
      <w:r>
        <w:t xml:space="preserve">This is the theological center of the chapter. The entire rescue is rooted not in Lot’s virtue, not in his hospitality, not in his distress over Sodom’s sins — it is rooted in God’s covenant faithfulness to Abraham. Preaching that misses this misses the gospel shape of the passage. The preacher must dwell here and let it do its work.</w:t>
      </w:r>
    </w:p>
    <w:p>
      <w:pPr>
        <w:numPr>
          <w:ilvl w:val="0"/>
          <w:numId w:val="1002"/>
        </w:numPr>
      </w:pPr>
      <w:r>
        <w:rPr>
          <w:b/>
          <w:bCs/>
        </w:rPr>
        <w:t xml:space="preserve">Domesticating the judgment.</w:t>
      </w:r>
      <w:r>
        <w:t xml:space="preserve"> </w:t>
      </w:r>
      <w:r>
        <w:t xml:space="preserve">Sodom’s destruction is presented in the text as total, catastrophic, and directly from the LORD. The New Testament explicitly deploys it as a type of eschatological final judgment (Jude 7, 2 Peter 2:6, Luke 17:29-30). Preaching that softens the judgment — treating it as a tragic historical event rather than a theological statement about the certainty and totality of divine wrath — strips the passage of its eschatological force and leaves the application without its most powerful motivation. The smoke rising like a furnace is not incidental imagery.</w:t>
      </w:r>
    </w:p>
    <w:p>
      <w:pPr>
        <w:numPr>
          <w:ilvl w:val="0"/>
          <w:numId w:val="1002"/>
        </w:numPr>
      </w:pPr>
      <w:r>
        <w:rPr>
          <w:b/>
          <w:bCs/>
        </w:rPr>
        <w:t xml:space="preserve">Misusing Lot’s wife as a general warning against materialism.</w:t>
      </w:r>
      <w:r>
        <w:t xml:space="preserve"> </w:t>
      </w:r>
      <w:r>
        <w:t xml:space="preserve">“Remember Lot’s wife”</w:t>
      </w:r>
      <w:r>
        <w:t xml:space="preserve"> </w:t>
      </w:r>
      <w:r>
        <w:t xml:space="preserve">is frequently preached as a lesson in not loving your possessions or not being nostalgic. That reading is not wrong, but it is far too small. Jesus invokes Lot’s wife in a context about the sudden arrival of the Son of Man and the necessity of complete abandonment of everything in that moment. The force of the warning is eschatological: when the day comes, there will be no time to retrieve what you left behind, and the person who turns back toward what is being judged will be judged with it. Preach it at that scale.</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2026-07-14T21:01:06Z</dcterms:created>
  <dcterms:modified xsi:type="dcterms:W3CDTF">2026-07-14T21:01:06Z</dcterms:modified>
</cp:coreProperties>
</file>

<file path=docProps/custom.xml><?xml version="1.0" encoding="utf-8"?>
<Properties xmlns="http://schemas.openxmlformats.org/officeDocument/2006/custom-properties" xmlns:vt="http://schemas.openxmlformats.org/officeDocument/2006/docPropsVTypes"/>
</file>